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BC78" w14:textId="169493BC" w:rsidR="00C17182" w:rsidRDefault="007D7BD0" w:rsidP="00254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00B3" w:rsidRPr="0035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</w:t>
      </w:r>
      <w:r w:rsidR="00B55B95" w:rsidRPr="0035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00B3" w:rsidRPr="0035548B"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proofErr w:type="spellStart"/>
      <w:r w:rsidR="00B400B3" w:rsidRPr="0035548B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="00B400B3" w:rsidRPr="0035548B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="00227634">
        <w:rPr>
          <w:rFonts w:ascii="Times New Roman" w:hAnsi="Times New Roman" w:cs="Times New Roman"/>
          <w:b/>
          <w:sz w:val="28"/>
          <w:szCs w:val="28"/>
        </w:rPr>
        <w:t>об</w:t>
      </w:r>
      <w:r w:rsidR="00B400B3" w:rsidRPr="0035548B">
        <w:rPr>
          <w:rFonts w:ascii="Times New Roman" w:hAnsi="Times New Roman" w:cs="Times New Roman"/>
          <w:b/>
          <w:sz w:val="28"/>
          <w:szCs w:val="28"/>
        </w:rPr>
        <w:t>уча</w:t>
      </w:r>
      <w:r w:rsidR="00227634">
        <w:rPr>
          <w:rFonts w:ascii="Times New Roman" w:hAnsi="Times New Roman" w:cs="Times New Roman"/>
          <w:b/>
          <w:sz w:val="28"/>
          <w:szCs w:val="28"/>
        </w:rPr>
        <w:t>ю</w:t>
      </w:r>
      <w:r w:rsidR="00B400B3" w:rsidRPr="0035548B">
        <w:rPr>
          <w:rFonts w:ascii="Times New Roman" w:hAnsi="Times New Roman" w:cs="Times New Roman"/>
          <w:b/>
          <w:sz w:val="28"/>
          <w:szCs w:val="28"/>
        </w:rPr>
        <w:t xml:space="preserve">щихся девятых классов </w:t>
      </w:r>
    </w:p>
    <w:p w14:paraId="1804173F" w14:textId="77777777" w:rsidR="00C17182" w:rsidRDefault="00B400B3" w:rsidP="00254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8B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Самарской области </w:t>
      </w:r>
    </w:p>
    <w:p w14:paraId="6FFC8295" w14:textId="77777777" w:rsidR="00B400B3" w:rsidRPr="0035548B" w:rsidRDefault="00B400B3" w:rsidP="00254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8B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="00254382" w:rsidRPr="0035548B">
        <w:rPr>
          <w:rFonts w:ascii="Times New Roman" w:hAnsi="Times New Roman" w:cs="Times New Roman"/>
          <w:b/>
          <w:sz w:val="28"/>
          <w:szCs w:val="28"/>
        </w:rPr>
        <w:t>автоматизированной</w:t>
      </w:r>
      <w:r w:rsidRPr="0035548B">
        <w:rPr>
          <w:rFonts w:ascii="Times New Roman" w:hAnsi="Times New Roman" w:cs="Times New Roman"/>
          <w:b/>
          <w:sz w:val="28"/>
          <w:szCs w:val="28"/>
        </w:rPr>
        <w:t xml:space="preserve"> информационной системы «Трудовые ресурсы</w:t>
      </w:r>
      <w:r w:rsidR="0035548B">
        <w:rPr>
          <w:rFonts w:ascii="Times New Roman" w:hAnsi="Times New Roman" w:cs="Times New Roman"/>
          <w:b/>
          <w:sz w:val="28"/>
          <w:szCs w:val="28"/>
        </w:rPr>
        <w:t>.</w:t>
      </w:r>
      <w:r w:rsidR="0035548B" w:rsidRPr="00355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8B">
        <w:rPr>
          <w:rFonts w:ascii="Times New Roman" w:hAnsi="Times New Roman" w:cs="Times New Roman"/>
          <w:b/>
          <w:sz w:val="28"/>
          <w:szCs w:val="28"/>
        </w:rPr>
        <w:t>Самарская область</w:t>
      </w:r>
      <w:r w:rsidRPr="003554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52A7EE5" w14:textId="77777777" w:rsidR="00254382" w:rsidRPr="0035548B" w:rsidRDefault="00254382" w:rsidP="00254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52FF45" w14:textId="79284D04" w:rsidR="00254382" w:rsidRPr="0035548B" w:rsidRDefault="00254382" w:rsidP="0074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Краткое описание: </w:t>
      </w:r>
      <w:r w:rsidRPr="0035548B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35548B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5548B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227634">
        <w:rPr>
          <w:rFonts w:ascii="Times New Roman" w:hAnsi="Times New Roman" w:cs="Times New Roman"/>
          <w:sz w:val="28"/>
          <w:szCs w:val="28"/>
        </w:rPr>
        <w:t>об</w:t>
      </w:r>
      <w:r w:rsidRPr="0035548B">
        <w:rPr>
          <w:rFonts w:ascii="Times New Roman" w:hAnsi="Times New Roman" w:cs="Times New Roman"/>
          <w:sz w:val="28"/>
          <w:szCs w:val="28"/>
        </w:rPr>
        <w:t>уча</w:t>
      </w:r>
      <w:r w:rsidR="00227634">
        <w:rPr>
          <w:rFonts w:ascii="Times New Roman" w:hAnsi="Times New Roman" w:cs="Times New Roman"/>
          <w:sz w:val="28"/>
          <w:szCs w:val="28"/>
        </w:rPr>
        <w:t>ю</w:t>
      </w:r>
      <w:r w:rsidRPr="0035548B">
        <w:rPr>
          <w:rFonts w:ascii="Times New Roman" w:hAnsi="Times New Roman" w:cs="Times New Roman"/>
          <w:sz w:val="28"/>
          <w:szCs w:val="28"/>
        </w:rPr>
        <w:t>щихся девятых классов общеобразовательных</w:t>
      </w:r>
      <w:r w:rsidR="00740129" w:rsidRPr="0035548B">
        <w:rPr>
          <w:rFonts w:ascii="Times New Roman" w:hAnsi="Times New Roman" w:cs="Times New Roman"/>
          <w:sz w:val="28"/>
          <w:szCs w:val="28"/>
        </w:rPr>
        <w:t xml:space="preserve"> организаций Самарской области </w:t>
      </w:r>
      <w:r w:rsidRPr="003554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представляет собой комплекс практико-ориентированных </w:t>
      </w:r>
      <w:proofErr w:type="spellStart"/>
      <w:r w:rsidRPr="0035548B">
        <w:rPr>
          <w:rFonts w:ascii="Times New Roman" w:hAnsi="Times New Roman"/>
          <w:bCs/>
          <w:color w:val="000000" w:themeColor="text1"/>
          <w:sz w:val="28"/>
          <w:szCs w:val="28"/>
        </w:rPr>
        <w:t>профориентационных</w:t>
      </w:r>
      <w:proofErr w:type="spellEnd"/>
      <w:r w:rsidRPr="003554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мероприятий, результатом которых является построение </w:t>
      </w:r>
      <w:r w:rsidR="00227634">
        <w:rPr>
          <w:rFonts w:ascii="Times New Roman" w:hAnsi="Times New Roman"/>
          <w:bCs/>
          <w:color w:val="000000" w:themeColor="text1"/>
          <w:sz w:val="28"/>
          <w:szCs w:val="28"/>
        </w:rPr>
        <w:t>об</w:t>
      </w:r>
      <w:r w:rsidRPr="0035548B">
        <w:rPr>
          <w:rFonts w:ascii="Times New Roman" w:hAnsi="Times New Roman"/>
          <w:bCs/>
          <w:color w:val="000000" w:themeColor="text1"/>
          <w:sz w:val="28"/>
          <w:szCs w:val="28"/>
        </w:rPr>
        <w:t>уча</w:t>
      </w:r>
      <w:r w:rsidR="00227634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Pr="003554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щимися индивидуальных </w:t>
      </w:r>
      <w:r w:rsidRPr="0035548B">
        <w:rPr>
          <w:rFonts w:ascii="Times New Roman" w:hAnsi="Times New Roman"/>
          <w:bCs/>
          <w:sz w:val="28"/>
          <w:szCs w:val="28"/>
        </w:rPr>
        <w:t>образовательн</w:t>
      </w:r>
      <w:r w:rsidR="00227634">
        <w:rPr>
          <w:rFonts w:ascii="Times New Roman" w:hAnsi="Times New Roman"/>
          <w:bCs/>
          <w:sz w:val="28"/>
          <w:szCs w:val="28"/>
        </w:rPr>
        <w:t xml:space="preserve">о-профессиональных </w:t>
      </w:r>
      <w:r w:rsidRPr="0035548B">
        <w:rPr>
          <w:rFonts w:ascii="Times New Roman" w:hAnsi="Times New Roman"/>
          <w:bCs/>
          <w:sz w:val="28"/>
          <w:szCs w:val="28"/>
        </w:rPr>
        <w:t>траекторий</w:t>
      </w:r>
      <w:r w:rsidRPr="0035548B"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35548B">
        <w:rPr>
          <w:rFonts w:ascii="Times New Roman" w:hAnsi="Times New Roman" w:cs="Times New Roman"/>
          <w:sz w:val="28"/>
          <w:szCs w:val="28"/>
        </w:rPr>
        <w:t xml:space="preserve"> В реализацию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35548B">
        <w:rPr>
          <w:rFonts w:ascii="Times New Roman" w:hAnsi="Times New Roman" w:cs="Times New Roman"/>
          <w:sz w:val="28"/>
          <w:szCs w:val="28"/>
        </w:rPr>
        <w:t xml:space="preserve"> вовлечены общеобразовательные организации региона и развита сеть партнеров (базы партнеров с привязкой к курсам по профессиональным интересам: профессиональных образовательных организаций, образовательных организаций высшего образования, организаций дополнительного образования, предприятий). Система </w:t>
      </w:r>
      <w:proofErr w:type="spellStart"/>
      <w:r w:rsidRPr="0035548B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5548B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35548B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3 этапа: теоретический, практико-ориентированный, проектный.</w:t>
      </w:r>
      <w:r w:rsidRPr="0035548B">
        <w:rPr>
          <w:rFonts w:ascii="Times New Roman" w:hAnsi="Times New Roman" w:cs="Times New Roman"/>
          <w:sz w:val="28"/>
          <w:szCs w:val="28"/>
        </w:rPr>
        <w:t xml:space="preserve"> Реализуется с помощью АИС «Трудовые ресурсы</w:t>
      </w:r>
      <w:r w:rsidR="008B4675">
        <w:rPr>
          <w:rFonts w:ascii="Times New Roman" w:hAnsi="Times New Roman" w:cs="Times New Roman"/>
          <w:sz w:val="28"/>
          <w:szCs w:val="28"/>
        </w:rPr>
        <w:t>.</w:t>
      </w:r>
      <w:r w:rsidR="008B4675" w:rsidRPr="008B4675">
        <w:t xml:space="preserve"> </w:t>
      </w:r>
      <w:r w:rsidR="008B4675" w:rsidRPr="008B4675">
        <w:rPr>
          <w:rFonts w:ascii="Times New Roman" w:hAnsi="Times New Roman" w:cs="Times New Roman"/>
          <w:sz w:val="28"/>
          <w:szCs w:val="28"/>
        </w:rPr>
        <w:t>Самарская область</w:t>
      </w:r>
      <w:r w:rsidRPr="0035548B">
        <w:rPr>
          <w:rFonts w:ascii="Times New Roman" w:hAnsi="Times New Roman" w:cs="Times New Roman"/>
          <w:sz w:val="28"/>
          <w:szCs w:val="28"/>
        </w:rPr>
        <w:t>»</w:t>
      </w:r>
      <w:r w:rsidR="00F412F8">
        <w:rPr>
          <w:rFonts w:ascii="Times New Roman" w:hAnsi="Times New Roman" w:cs="Times New Roman"/>
          <w:sz w:val="28"/>
          <w:szCs w:val="28"/>
        </w:rPr>
        <w:t xml:space="preserve"> </w:t>
      </w:r>
      <w:r w:rsidRPr="0035548B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35548B">
          <w:rPr>
            <w:rStyle w:val="a4"/>
            <w:rFonts w:ascii="Times New Roman" w:hAnsi="Times New Roman" w:cs="Times New Roman"/>
            <w:sz w:val="28"/>
            <w:szCs w:val="28"/>
          </w:rPr>
          <w:t>https://manpower.samregion.ru/</w:t>
        </w:r>
      </w:hyperlink>
      <w:r w:rsidRPr="0035548B">
        <w:rPr>
          <w:rFonts w:ascii="Times New Roman" w:hAnsi="Times New Roman" w:cs="Times New Roman"/>
          <w:sz w:val="28"/>
          <w:szCs w:val="28"/>
        </w:rPr>
        <w:t>)</w:t>
      </w:r>
      <w:r w:rsidR="002177C4" w:rsidRPr="0035548B">
        <w:rPr>
          <w:rFonts w:ascii="Times New Roman" w:hAnsi="Times New Roman" w:cs="Times New Roman"/>
          <w:sz w:val="28"/>
          <w:szCs w:val="28"/>
        </w:rPr>
        <w:t>.</w:t>
      </w:r>
    </w:p>
    <w:p w14:paraId="2D17B902" w14:textId="77777777" w:rsidR="00254382" w:rsidRPr="0035548B" w:rsidRDefault="00254382" w:rsidP="0074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214B63" w14:textId="6EFB3102" w:rsidR="007A475C" w:rsidRPr="0035548B" w:rsidRDefault="00254382" w:rsidP="0074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Целевая аудитория, ее возрастная категория и численность: </w:t>
      </w:r>
      <w:r w:rsidR="00227634" w:rsidRPr="00227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Pr="00227634">
        <w:rPr>
          <w:rFonts w:ascii="Times New Roman" w:hAnsi="Times New Roman" w:cs="Times New Roman"/>
          <w:sz w:val="28"/>
          <w:szCs w:val="28"/>
        </w:rPr>
        <w:t>уча</w:t>
      </w:r>
      <w:r w:rsidR="00227634">
        <w:rPr>
          <w:rFonts w:ascii="Times New Roman" w:hAnsi="Times New Roman" w:cs="Times New Roman"/>
          <w:sz w:val="28"/>
          <w:szCs w:val="28"/>
        </w:rPr>
        <w:t>ю</w:t>
      </w:r>
      <w:r w:rsidRPr="0035548B">
        <w:rPr>
          <w:rFonts w:ascii="Times New Roman" w:hAnsi="Times New Roman" w:cs="Times New Roman"/>
          <w:sz w:val="28"/>
          <w:szCs w:val="28"/>
        </w:rPr>
        <w:t>щиеся 9-х классов общеобразовательных организаций Самарской области (средняя школа), том числе дети с ограниченным</w:t>
      </w:r>
      <w:r w:rsidR="00C5003A">
        <w:rPr>
          <w:rFonts w:ascii="Times New Roman" w:hAnsi="Times New Roman" w:cs="Times New Roman"/>
          <w:sz w:val="28"/>
          <w:szCs w:val="28"/>
        </w:rPr>
        <w:t>и возможностями здоровья; в 202</w:t>
      </w:r>
      <w:r w:rsidR="00F412F8" w:rsidRPr="00F412F8">
        <w:rPr>
          <w:rFonts w:ascii="Times New Roman" w:hAnsi="Times New Roman" w:cs="Times New Roman"/>
          <w:sz w:val="28"/>
          <w:szCs w:val="28"/>
        </w:rPr>
        <w:t>3</w:t>
      </w:r>
      <w:r w:rsidR="00C5003A">
        <w:rPr>
          <w:rFonts w:ascii="Times New Roman" w:hAnsi="Times New Roman" w:cs="Times New Roman"/>
          <w:sz w:val="28"/>
          <w:szCs w:val="28"/>
        </w:rPr>
        <w:t>/202</w:t>
      </w:r>
      <w:r w:rsidR="00F412F8" w:rsidRPr="00F412F8">
        <w:rPr>
          <w:rFonts w:ascii="Times New Roman" w:hAnsi="Times New Roman" w:cs="Times New Roman"/>
          <w:sz w:val="28"/>
          <w:szCs w:val="28"/>
        </w:rPr>
        <w:t>4</w:t>
      </w:r>
      <w:r w:rsidRPr="0035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48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35548B">
        <w:rPr>
          <w:rFonts w:ascii="Times New Roman" w:hAnsi="Times New Roman" w:cs="Times New Roman"/>
          <w:sz w:val="28"/>
          <w:szCs w:val="28"/>
        </w:rPr>
        <w:t xml:space="preserve">. в системе </w:t>
      </w:r>
      <w:proofErr w:type="spellStart"/>
      <w:r w:rsidRPr="0035548B">
        <w:rPr>
          <w:rFonts w:ascii="Times New Roman" w:hAnsi="Times New Roman" w:cs="Times New Roman"/>
          <w:sz w:val="28"/>
          <w:szCs w:val="28"/>
        </w:rPr>
        <w:t>предпрофильн</w:t>
      </w:r>
      <w:r w:rsidR="00C5003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5003A">
        <w:rPr>
          <w:rFonts w:ascii="Times New Roman" w:hAnsi="Times New Roman" w:cs="Times New Roman"/>
          <w:sz w:val="28"/>
          <w:szCs w:val="28"/>
        </w:rPr>
        <w:t xml:space="preserve"> подготовки приняло участие </w:t>
      </w:r>
      <w:r w:rsidR="00F412F8" w:rsidRPr="00F412F8">
        <w:rPr>
          <w:rFonts w:ascii="Times New Roman" w:hAnsi="Times New Roman" w:cs="Times New Roman"/>
          <w:sz w:val="28"/>
          <w:szCs w:val="28"/>
        </w:rPr>
        <w:t>21208</w:t>
      </w:r>
      <w:r w:rsidRPr="0035548B">
        <w:rPr>
          <w:rFonts w:ascii="Times New Roman" w:hAnsi="Times New Roman" w:cs="Times New Roman"/>
          <w:sz w:val="28"/>
          <w:szCs w:val="28"/>
        </w:rPr>
        <w:t xml:space="preserve"> </w:t>
      </w:r>
      <w:r w:rsidR="00227634">
        <w:rPr>
          <w:rFonts w:ascii="Times New Roman" w:hAnsi="Times New Roman" w:cs="Times New Roman"/>
          <w:sz w:val="28"/>
          <w:szCs w:val="28"/>
        </w:rPr>
        <w:t>об</w:t>
      </w:r>
      <w:r w:rsidRPr="0035548B">
        <w:rPr>
          <w:rFonts w:ascii="Times New Roman" w:hAnsi="Times New Roman" w:cs="Times New Roman"/>
          <w:sz w:val="28"/>
          <w:szCs w:val="28"/>
        </w:rPr>
        <w:t>уча</w:t>
      </w:r>
      <w:r w:rsidR="00227634">
        <w:rPr>
          <w:rFonts w:ascii="Times New Roman" w:hAnsi="Times New Roman" w:cs="Times New Roman"/>
          <w:sz w:val="28"/>
          <w:szCs w:val="28"/>
        </w:rPr>
        <w:t>ю</w:t>
      </w:r>
      <w:r w:rsidRPr="0035548B">
        <w:rPr>
          <w:rFonts w:ascii="Times New Roman" w:hAnsi="Times New Roman" w:cs="Times New Roman"/>
          <w:sz w:val="28"/>
          <w:szCs w:val="28"/>
        </w:rPr>
        <w:t>щихся 9-х классов.</w:t>
      </w:r>
    </w:p>
    <w:p w14:paraId="5255B748" w14:textId="77777777" w:rsidR="00740129" w:rsidRPr="0035548B" w:rsidRDefault="00740129" w:rsidP="0074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52657" w14:textId="3998DDFE" w:rsidR="00254382" w:rsidRDefault="00254382" w:rsidP="0074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Площадка проведения: 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и проектный этапы </w:t>
      </w:r>
      <w:proofErr w:type="spellStart"/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реализовывались на базе обще</w:t>
      </w:r>
      <w:r w:rsidR="0026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(4</w:t>
      </w:r>
      <w:r w:rsidR="00F412F8" w:rsidRPr="00F412F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школ) для своих учащихся</w:t>
      </w:r>
      <w:r w:rsidR="00F412F8" w:rsidRPr="00F4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2F8" w:rsidRPr="007D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интерактивных технологий </w:t>
      </w:r>
      <w:r w:rsidR="00BB57D2" w:rsidRPr="007D7B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АИС «Трудовые ресурсы. Самарская область»</w:t>
      </w:r>
      <w:r w:rsidRPr="007D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Практико-ориентир</w:t>
      </w:r>
      <w:r w:rsidR="0088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курсы реализовывались 10</w:t>
      </w:r>
      <w:r w:rsidR="00BB57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(</w:t>
      </w:r>
      <w:r w:rsidR="00BB5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35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СПО, </w:t>
      </w:r>
      <w:r w:rsidR="00263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B5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ВО, </w:t>
      </w:r>
      <w:r w:rsidR="00887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5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BB5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B57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5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B57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 образования детей, </w:t>
      </w:r>
      <w:r w:rsidR="00BB57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</w:t>
      </w:r>
      <w:r w:rsidR="00BB57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8742F">
        <w:rPr>
          <w:rFonts w:ascii="Times New Roman" w:eastAsia="Times New Roman" w:hAnsi="Times New Roman" w:cs="Times New Roman"/>
          <w:sz w:val="28"/>
          <w:szCs w:val="28"/>
          <w:lang w:eastAsia="ru-RU"/>
        </w:rPr>
        <w:t>/учреждени</w:t>
      </w:r>
      <w:r w:rsidR="00BB57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дистанционных технологий. Организационно-техническое сопровождение осуществлялось через АИС «Трудовые ресурсы</w:t>
      </w:r>
      <w:r w:rsid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675" w:rsidRPr="008B4675">
        <w:t xml:space="preserve"> </w:t>
      </w:r>
      <w:r w:rsidR="008B4675" w:rsidRP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C7CB8A3" w14:textId="77777777" w:rsidR="0035548B" w:rsidRPr="0035548B" w:rsidRDefault="0035548B" w:rsidP="0035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</w:t>
      </w: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7C427AD" w14:textId="77777777" w:rsidR="0035548B" w:rsidRPr="0035548B" w:rsidRDefault="0035548B" w:rsidP="0035548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Галкина Евгения Сергеевна, директор Регионального центра трудовых ресурсов, </w:t>
      </w:r>
    </w:p>
    <w:p w14:paraId="0B32BF0A" w14:textId="77777777" w:rsidR="0035548B" w:rsidRPr="0035548B" w:rsidRDefault="0035548B" w:rsidP="0035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8(8482) 95-22-11 доб. 0101, </w:t>
      </w:r>
      <w:hyperlink r:id="rId6" w:history="1">
        <w:r w:rsidRPr="0035548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es.galkina@ctrtlt.ru</w:t>
        </w:r>
      </w:hyperlink>
    </w:p>
    <w:p w14:paraId="34D79609" w14:textId="77777777" w:rsidR="0035548B" w:rsidRPr="0035548B" w:rsidRDefault="0035548B" w:rsidP="0035548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Юдина Наталья Юрьевна, заведующий отделом профессионального ориентирования и планирования карьеры Регионального центра трудовых ресурсов, </w:t>
      </w:r>
    </w:p>
    <w:p w14:paraId="4DA3A1F9" w14:textId="77777777" w:rsidR="0035548B" w:rsidRPr="0035548B" w:rsidRDefault="0035548B" w:rsidP="0035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8B">
        <w:rPr>
          <w:rFonts w:ascii="Times New Roman" w:eastAsia="Times New Roman" w:hAnsi="Times New Roman" w:cs="Times New Roman"/>
          <w:sz w:val="28"/>
          <w:szCs w:val="28"/>
          <w:lang w:eastAsia="ru-RU"/>
        </w:rPr>
        <w:t>8(8482)95-22-11 доб. 0501, yudina.nyu@ctrtlt.ru</w:t>
      </w:r>
    </w:p>
    <w:p w14:paraId="6C9A4830" w14:textId="77777777" w:rsidR="002177C4" w:rsidRPr="006863AA" w:rsidRDefault="006863AA" w:rsidP="0074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Ежегодный план реализации проекта</w:t>
      </w:r>
    </w:p>
    <w:tbl>
      <w:tblPr>
        <w:tblW w:w="0" w:type="auto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176"/>
        <w:gridCol w:w="2798"/>
        <w:gridCol w:w="4924"/>
        <w:gridCol w:w="1529"/>
        <w:gridCol w:w="2679"/>
      </w:tblGrid>
      <w:tr w:rsidR="004006D3" w:rsidRPr="0062290C" w14:paraId="230A423A" w14:textId="77777777" w:rsidTr="00EA1579">
        <w:trPr>
          <w:trHeight w:val="509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03A04" w14:textId="77777777" w:rsidR="007A475C" w:rsidRPr="00EA1579" w:rsidRDefault="007A475C" w:rsidP="00622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4EB0E6" w14:textId="77777777" w:rsidR="007A475C" w:rsidRPr="00EA1579" w:rsidRDefault="007A475C" w:rsidP="00622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E554B9" w14:textId="77777777" w:rsidR="007A475C" w:rsidRPr="00EA1579" w:rsidRDefault="007A475C" w:rsidP="00622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Формат </w:t>
            </w:r>
            <w:r w:rsidRPr="00EA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F02FFE" w14:textId="77777777" w:rsidR="007A475C" w:rsidRPr="00EA1579" w:rsidRDefault="007A475C" w:rsidP="00622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Краткое описание </w:t>
            </w:r>
            <w:r w:rsidRPr="00EA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6E2DF8" w14:textId="77777777" w:rsidR="007A475C" w:rsidRPr="00EA1579" w:rsidRDefault="007A475C" w:rsidP="00622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E63EF6" w14:textId="77777777" w:rsidR="007A475C" w:rsidRPr="0062290C" w:rsidRDefault="007A475C" w:rsidP="00622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Ответственная организация</w:t>
            </w:r>
          </w:p>
        </w:tc>
      </w:tr>
      <w:tr w:rsidR="004006D3" w:rsidRPr="007A475C" w14:paraId="22911FCE" w14:textId="77777777" w:rsidTr="00EA1579">
        <w:trPr>
          <w:trHeight w:val="509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B8342" w14:textId="77777777" w:rsidR="007A475C" w:rsidRPr="007A475C" w:rsidRDefault="007A475C" w:rsidP="00C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77329" w14:textId="77777777" w:rsidR="007A475C" w:rsidRPr="007A475C" w:rsidRDefault="007A475C" w:rsidP="00C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9D338" w14:textId="77777777" w:rsidR="007A475C" w:rsidRPr="007A475C" w:rsidRDefault="007A475C" w:rsidP="00C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8F7C4" w14:textId="77777777" w:rsidR="007A475C" w:rsidRPr="007A475C" w:rsidRDefault="007A475C" w:rsidP="00C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5EDAC" w14:textId="77777777" w:rsidR="007A475C" w:rsidRPr="007A475C" w:rsidRDefault="007A475C" w:rsidP="00C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BC6AA" w14:textId="77777777" w:rsidR="007A475C" w:rsidRPr="007A475C" w:rsidRDefault="007A475C" w:rsidP="00C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6D3" w:rsidRPr="007A475C" w14:paraId="7F97ADE6" w14:textId="77777777" w:rsidTr="00D80678">
        <w:trPr>
          <w:trHeight w:val="1018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7DF695" w14:textId="77777777" w:rsidR="007A475C" w:rsidRDefault="007A475C" w:rsidP="00C61F2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5F697650" w14:textId="77777777" w:rsidR="00F511C1" w:rsidRDefault="00F511C1" w:rsidP="00C61F2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CC023" w14:textId="77777777" w:rsidR="00F511C1" w:rsidRDefault="00F511C1" w:rsidP="00C61F2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940030" w14:textId="77777777" w:rsidR="00F511C1" w:rsidRDefault="00F511C1" w:rsidP="00C61F2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D82CD8" w14:textId="77777777" w:rsidR="00F511C1" w:rsidRDefault="00F511C1" w:rsidP="00C61F2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3D3A9A" w14:textId="77777777" w:rsidR="00F511C1" w:rsidRDefault="00F511C1" w:rsidP="00C61F2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FE0196" w14:textId="77777777" w:rsidR="00F511C1" w:rsidRPr="007A475C" w:rsidRDefault="00F511C1" w:rsidP="00C61F2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F9097" w14:textId="77777777" w:rsidR="001B3CE7" w:rsidRDefault="005C207B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Теоретический </w:t>
            </w:r>
            <w:r w:rsid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14:paraId="28AAB411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AC765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031A6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DA3D8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356BC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325C9" w14:textId="77777777" w:rsidR="007A475C" w:rsidRPr="007A475C" w:rsidRDefault="007A475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D98C4" w14:textId="77777777" w:rsidR="007A475C" w:rsidRDefault="001B3CE7" w:rsidP="00D806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тренинги, уроки, тестирования;</w:t>
            </w:r>
          </w:p>
          <w:p w14:paraId="399A5DB6" w14:textId="77777777" w:rsidR="0062290C" w:rsidRDefault="0062290C" w:rsidP="00D806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09E608" w14:textId="77777777" w:rsidR="0062290C" w:rsidRDefault="0062290C" w:rsidP="00D806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CAB5B9" w14:textId="77777777" w:rsidR="0062290C" w:rsidRDefault="0062290C" w:rsidP="00D806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A3493" w14:textId="77777777" w:rsidR="0062290C" w:rsidRPr="007A475C" w:rsidRDefault="0062290C" w:rsidP="00D806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FD859" w14:textId="764A19C6" w:rsidR="0062290C" w:rsidRPr="007A475C" w:rsidRDefault="001B3CE7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общеобразовательной организации проводится </w:t>
            </w:r>
            <w:r w:rsidR="007D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</w:t>
            </w:r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для </w:t>
            </w:r>
            <w:r w:rsidR="0085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85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с целью </w:t>
            </w:r>
            <w:r w:rsidRPr="001B3CE7">
              <w:rPr>
                <w:rFonts w:ascii="Times New Roman" w:hAnsi="Times New Roman" w:cs="Times New Roman"/>
                <w:sz w:val="24"/>
                <w:szCs w:val="24"/>
              </w:rPr>
              <w:t>активизации процесса самопознания</w:t>
            </w:r>
            <w:r w:rsidR="008538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E7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B3CE7">
              <w:rPr>
                <w:rFonts w:ascii="Times New Roman" w:hAnsi="Times New Roman" w:cs="Times New Roman"/>
                <w:sz w:val="24"/>
                <w:szCs w:val="24"/>
              </w:rPr>
              <w:t xml:space="preserve"> в мире профессий и специальностей,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1B3CE7">
              <w:rPr>
                <w:rFonts w:ascii="Times New Roman" w:hAnsi="Times New Roman" w:cs="Times New Roman"/>
                <w:sz w:val="24"/>
                <w:szCs w:val="24"/>
              </w:rPr>
              <w:t xml:space="preserve"> им в выборе будущей деятельности и уменьш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1B3CE7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3CE7">
              <w:rPr>
                <w:rFonts w:ascii="Times New Roman" w:hAnsi="Times New Roman" w:cs="Times New Roman"/>
                <w:sz w:val="24"/>
                <w:szCs w:val="24"/>
              </w:rPr>
              <w:t xml:space="preserve"> ошибок при выборе профессии.</w:t>
            </w:r>
            <w:r w:rsidRPr="00094B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BB7C2" w14:textId="77777777" w:rsidR="0062290C" w:rsidRDefault="001B3CE7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409556C2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E1CAE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F0EA2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14B5E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55247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254D2" w14:textId="77777777" w:rsidR="00F511C1" w:rsidRPr="007A475C" w:rsidRDefault="00F511C1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CCCC3" w14:textId="77777777" w:rsidR="004006D3" w:rsidRDefault="004006D3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трудовых ресурсов</w:t>
            </w:r>
          </w:p>
          <w:p w14:paraId="729831D3" w14:textId="77777777" w:rsidR="007A475C" w:rsidRDefault="004006D3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14:paraId="53BC5573" w14:textId="77777777" w:rsidR="002177C4" w:rsidRDefault="002177C4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2708E5" w14:textId="77777777" w:rsidR="002177C4" w:rsidRDefault="002177C4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D3D84" w14:textId="77777777" w:rsidR="0062290C" w:rsidRDefault="0062290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DC266" w14:textId="77777777" w:rsidR="002177C4" w:rsidRPr="007A475C" w:rsidRDefault="002177C4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6D3" w:rsidRPr="007A475C" w14:paraId="0E61A753" w14:textId="77777777" w:rsidTr="00D80678">
        <w:trPr>
          <w:trHeight w:val="509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751A7" w14:textId="77777777" w:rsidR="007A475C" w:rsidRPr="007A475C" w:rsidRDefault="007A475C" w:rsidP="00C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472AC" w14:textId="77777777" w:rsidR="007A475C" w:rsidRPr="007A475C" w:rsidRDefault="007A475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005D5" w14:textId="77777777" w:rsidR="007A475C" w:rsidRPr="007A475C" w:rsidRDefault="007A475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DC6B96" w14:textId="77777777" w:rsidR="007A475C" w:rsidRPr="007A475C" w:rsidRDefault="007A475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1D9A" w14:textId="77777777" w:rsidR="007A475C" w:rsidRPr="007A475C" w:rsidRDefault="007A475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7B0F" w14:textId="77777777" w:rsidR="007A475C" w:rsidRPr="007A475C" w:rsidRDefault="007A475C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6D3" w:rsidRPr="007A475C" w14:paraId="628EB56D" w14:textId="77777777" w:rsidTr="00D80678">
        <w:trPr>
          <w:trHeight w:val="2119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CC975" w14:textId="77777777" w:rsidR="007A475C" w:rsidRPr="007A475C" w:rsidRDefault="007A475C" w:rsidP="00C61F2A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97116" w14:textId="77777777" w:rsidR="007A475C" w:rsidRPr="007A475C" w:rsidRDefault="001B3CE7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41BD4" w14:textId="77777777" w:rsidR="007A475C" w:rsidRPr="007A475C" w:rsidRDefault="001B3CE7" w:rsidP="00D806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пробы, мастер-классы по профессиям;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C6EC0" w14:textId="77777777" w:rsidR="007A475C" w:rsidRPr="007A475C" w:rsidRDefault="00B26001" w:rsidP="00853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Проходит с использованием АИС. </w:t>
            </w:r>
            <w:r w:rsidR="0085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B2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85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выбирают для посещения и проходят практико-ориентированные 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практического з</w:t>
            </w:r>
            <w:r w:rsidRPr="00B26001">
              <w:rPr>
                <w:rFonts w:ascii="Times New Roman" w:hAnsi="Times New Roman" w:cs="Times New Roman"/>
                <w:sz w:val="24"/>
                <w:szCs w:val="24"/>
              </w:rPr>
              <w:t>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001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профессиями и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001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представления о конкретных профессиях, группах родственных профессий, сферах, их включающих.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1BAAD" w14:textId="77777777" w:rsidR="007A475C" w:rsidRPr="007A475C" w:rsidRDefault="001B3CE7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- март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373AA" w14:textId="77777777" w:rsidR="004006D3" w:rsidRDefault="004006D3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трудовых ресурсов</w:t>
            </w:r>
          </w:p>
          <w:p w14:paraId="30D8FB21" w14:textId="77777777" w:rsidR="004006D3" w:rsidRDefault="004006D3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  <w:p w14:paraId="0F26E793" w14:textId="77777777" w:rsidR="007A475C" w:rsidRPr="007A475C" w:rsidRDefault="004006D3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партнеров, реализующих курсы</w:t>
            </w:r>
          </w:p>
        </w:tc>
      </w:tr>
      <w:tr w:rsidR="004006D3" w:rsidRPr="007A475C" w14:paraId="31B1D1FA" w14:textId="77777777" w:rsidTr="00D80678">
        <w:trPr>
          <w:trHeight w:val="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2EF94" w14:textId="77777777" w:rsidR="007A475C" w:rsidRPr="007A475C" w:rsidRDefault="007A475C" w:rsidP="00C61F2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DBBD0" w14:textId="77777777" w:rsidR="007A475C" w:rsidRPr="007A475C" w:rsidRDefault="001B3CE7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AD322" w14:textId="77777777" w:rsidR="007A475C" w:rsidRPr="007A475C" w:rsidRDefault="008A7380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B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рофориентационные</w:t>
            </w:r>
            <w:proofErr w:type="spellEnd"/>
            <w:r w:rsidR="001B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29E82" w14:textId="77777777" w:rsidR="007A475C" w:rsidRPr="007A475C" w:rsidRDefault="004006D3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D3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этап реализуется посредством проектной деятельности с целью выстраивания </w:t>
            </w:r>
            <w:r w:rsidRPr="004006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индивидуальных </w:t>
            </w:r>
            <w:r w:rsidRPr="004006D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траекторий профессионального становления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7D54B" w14:textId="6348E601" w:rsidR="007A475C" w:rsidRPr="007A475C" w:rsidRDefault="00483DD4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40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-апрель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E5F95" w14:textId="77777777" w:rsidR="004006D3" w:rsidRDefault="004006D3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трудовых ресурсов</w:t>
            </w:r>
          </w:p>
          <w:p w14:paraId="6155BFF4" w14:textId="77777777" w:rsidR="007A475C" w:rsidRPr="007A475C" w:rsidRDefault="004006D3" w:rsidP="00D8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</w:tbl>
    <w:p w14:paraId="0DD13199" w14:textId="77777777" w:rsidR="007A475C" w:rsidRPr="007A475C" w:rsidRDefault="007A475C" w:rsidP="007A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882E4" w14:textId="77777777" w:rsidR="007A475C" w:rsidRDefault="007A475C" w:rsidP="007A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2232C" w14:textId="77777777" w:rsidR="006863AA" w:rsidRDefault="006863AA" w:rsidP="007A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FF973" w14:textId="77777777" w:rsidR="00CA07E0" w:rsidRDefault="00CA07E0" w:rsidP="007A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29BE6" w14:textId="77777777" w:rsidR="00CA07E0" w:rsidRDefault="00CA07E0" w:rsidP="007A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C0742" w14:textId="2843C58A" w:rsidR="006863AA" w:rsidRDefault="006863AA" w:rsidP="007A47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Результаты за </w:t>
      </w:r>
      <w:r w:rsidR="003F7D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202</w:t>
      </w:r>
      <w:r w:rsidR="00CA07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="003F7D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-2</w:t>
      </w:r>
      <w:r w:rsidR="00CA07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Pr="006863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4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8582"/>
        <w:gridCol w:w="4220"/>
      </w:tblGrid>
      <w:tr w:rsidR="006863AA" w:rsidRPr="007A475C" w14:paraId="541B84E2" w14:textId="77777777" w:rsidTr="00BA3F27">
        <w:trPr>
          <w:trHeight w:val="264"/>
        </w:trPr>
        <w:tc>
          <w:tcPr>
            <w:tcW w:w="10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F3243" w14:textId="77777777" w:rsidR="006863AA" w:rsidRPr="007A475C" w:rsidRDefault="006863AA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81287" w14:textId="77777777" w:rsidR="006863AA" w:rsidRPr="007A475C" w:rsidRDefault="006863AA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7A475C" w:rsidRPr="007A475C" w14:paraId="409B53B2" w14:textId="77777777" w:rsidTr="00EA1579">
        <w:trPr>
          <w:trHeight w:val="44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5A2A6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результаты проекта</w:t>
            </w:r>
          </w:p>
          <w:p w14:paraId="3EFD9E42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D2FA8" w14:textId="77777777" w:rsidR="007A475C" w:rsidRPr="00B03B5E" w:rsidRDefault="00B03B5E" w:rsidP="003F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0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B0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информационное образовательное пространство, способствующее профессиональному самоопределению </w:t>
            </w:r>
            <w:r w:rsidR="003F7D4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03B5E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3F7D4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03B5E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</w:t>
            </w:r>
            <w:r w:rsidRPr="00B0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АИС «Трудовые ресурсы</w:t>
            </w:r>
            <w:r w:rsidR="004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72D6">
              <w:t xml:space="preserve"> </w:t>
            </w:r>
            <w:r w:rsidR="004172D6" w:rsidRPr="004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  <w:r w:rsidR="003F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B0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практическое знакомство с профессиями и специальностями, востребованными на региональном рынке труда, с привлечение</w:t>
            </w:r>
            <w:r w:rsidR="00B641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партнеров.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A0629" w14:textId="77777777" w:rsidR="007A475C" w:rsidRPr="007A475C" w:rsidRDefault="006A4B66" w:rsidP="00810E35">
            <w:pPr>
              <w:pStyle w:val="Default"/>
              <w:rPr>
                <w:rFonts w:eastAsia="Times New Roman"/>
                <w:lang w:eastAsia="ru-RU"/>
              </w:rPr>
            </w:pPr>
            <w:r>
              <w:t xml:space="preserve">Реализация системы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будет способствовать </w:t>
            </w:r>
            <w:r w:rsidR="00810E35">
              <w:t>повышению интереса учащихся к получению профессионального образования в регионе и региональному рынку труда. Э</w:t>
            </w:r>
            <w:r w:rsidR="001D7DB1">
              <w:t xml:space="preserve">то </w:t>
            </w:r>
            <w:r w:rsidRPr="006A4B66">
              <w:t xml:space="preserve">приведет </w:t>
            </w:r>
            <w:r w:rsidR="001D7DB1">
              <w:t xml:space="preserve">к </w:t>
            </w:r>
            <w:r w:rsidR="001D7DB1" w:rsidRPr="00AE2E4F">
              <w:t>повыш</w:t>
            </w:r>
            <w:r w:rsidR="001D7DB1">
              <w:t>ению</w:t>
            </w:r>
            <w:r w:rsidR="001D7DB1" w:rsidRPr="00AE2E4F">
              <w:t xml:space="preserve"> производительност</w:t>
            </w:r>
            <w:r w:rsidR="001D7DB1">
              <w:t>и</w:t>
            </w:r>
            <w:r w:rsidR="001D7DB1" w:rsidRPr="00AE2E4F">
              <w:t xml:space="preserve"> труда и сниж</w:t>
            </w:r>
            <w:r w:rsidR="001D7DB1">
              <w:t>ению</w:t>
            </w:r>
            <w:r w:rsidR="001D7DB1" w:rsidRPr="00AE2E4F">
              <w:t xml:space="preserve"> текучест</w:t>
            </w:r>
            <w:r w:rsidR="001D7DB1">
              <w:t>и</w:t>
            </w:r>
            <w:r w:rsidR="001D7DB1" w:rsidRPr="00AE2E4F">
              <w:t xml:space="preserve"> кадров</w:t>
            </w:r>
            <w:r w:rsidR="00810E35">
              <w:t xml:space="preserve"> в регионе</w:t>
            </w:r>
            <w:r w:rsidR="001D7DB1" w:rsidRPr="00AE2E4F">
              <w:t>.</w:t>
            </w:r>
          </w:p>
        </w:tc>
      </w:tr>
      <w:tr w:rsidR="007A475C" w:rsidRPr="007A475C" w14:paraId="3BAEC303" w14:textId="77777777" w:rsidTr="00EA1579">
        <w:trPr>
          <w:trHeight w:val="44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6B6B9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показатели</w:t>
            </w:r>
          </w:p>
          <w:p w14:paraId="2AFC8FA1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EE4B6" w14:textId="01B1C583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DE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8C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E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8C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E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 </w:t>
            </w:r>
            <w:r w:rsidR="008C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927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(</w:t>
            </w:r>
            <w:r w:rsidR="008C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21208</w:t>
            </w:r>
            <w:r w:rsidR="0077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чел.) </w:t>
            </w:r>
            <w:r w:rsidR="00DE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77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DE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77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9-х классов Самарской области включены в систему </w:t>
            </w:r>
            <w:proofErr w:type="spellStart"/>
            <w:r w:rsidR="0077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77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</w:p>
          <w:p w14:paraId="5A38F00F" w14:textId="2B797E20" w:rsidR="00777AD8" w:rsidRPr="00A226D4" w:rsidRDefault="007A475C" w:rsidP="00777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DE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9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DE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777AD8" w:rsidRPr="00A22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</w:t>
            </w:r>
            <w:r w:rsidR="00DE3C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="00777AD8" w:rsidRPr="00A22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щихся, прошедших курсы </w:t>
            </w:r>
            <w:proofErr w:type="spellStart"/>
            <w:r w:rsidR="00777AD8" w:rsidRPr="00A22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777AD8" w:rsidRPr="00A22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подготовки</w:t>
            </w:r>
            <w:r w:rsidR="00777A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E167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построили</w:t>
            </w:r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7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траектории</w:t>
            </w:r>
            <w:r w:rsidR="00777AD8" w:rsidRPr="00A22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профес</w:t>
            </w:r>
            <w:r w:rsidR="00777A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сионального развития.</w:t>
            </w:r>
          </w:p>
          <w:p w14:paraId="555E5666" w14:textId="19EAF1D3" w:rsidR="00777AD8" w:rsidRPr="00A226D4" w:rsidRDefault="00FF5AB1" w:rsidP="00777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202</w:t>
            </w:r>
            <w:r w:rsidR="00900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C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00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CD3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777A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777AD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="00DE3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94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3CD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DE3C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по востребованным на региональном рынке труда профессиям и специальностям.</w:t>
            </w:r>
          </w:p>
          <w:p w14:paraId="1F2576ED" w14:textId="62478B76" w:rsidR="007A475C" w:rsidRPr="007A475C" w:rsidRDefault="00FF5AB1" w:rsidP="0048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202</w:t>
            </w:r>
            <w:r w:rsidR="00900A12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  <w:r w:rsidR="00483DD4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bookmarkStart w:id="0" w:name="_GoBack"/>
            <w:bookmarkEnd w:id="0"/>
            <w:r w:rsidR="0077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0A1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777A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777AD8">
              <w:rPr>
                <w:rFonts w:ascii="Times New Roman" w:hAnsi="Times New Roman" w:cs="Times New Roman"/>
                <w:sz w:val="24"/>
                <w:szCs w:val="24"/>
              </w:rPr>
              <w:t xml:space="preserve">. курсы </w:t>
            </w:r>
            <w:proofErr w:type="spellStart"/>
            <w:r w:rsidR="00777AD8">
              <w:rPr>
                <w:rFonts w:ascii="Times New Roman" w:hAnsi="Times New Roman" w:cs="Times New Roman"/>
                <w:sz w:val="24"/>
                <w:szCs w:val="24"/>
              </w:rPr>
              <w:t>предпрофильно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были реализованы 10</w:t>
            </w:r>
            <w:r w:rsidR="00900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A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через </w:t>
            </w:r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>сетево</w:t>
            </w:r>
            <w:r w:rsidR="00777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B64132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 w:rsidR="00777AD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777A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413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77AD8" w:rsidRPr="00A22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01CD7" w14:textId="24BF0D05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8D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202</w:t>
            </w:r>
            <w:r w:rsidR="00E9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D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количество </w:t>
            </w:r>
            <w:r w:rsidR="00AD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8D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D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8D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9-х классов Самарской области, включенных в систему </w:t>
            </w:r>
            <w:proofErr w:type="spellStart"/>
            <w:r w:rsidR="008D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8D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подготовки, составит не менее </w:t>
            </w:r>
            <w:r w:rsidR="005B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D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0%.</w:t>
            </w:r>
          </w:p>
          <w:p w14:paraId="4B6F4D87" w14:textId="0C0DE69D" w:rsidR="004A5515" w:rsidRPr="007A475C" w:rsidRDefault="007A475C" w:rsidP="004A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BB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202</w:t>
            </w:r>
            <w:r w:rsidR="00E9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0C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банке программ практико-ориентированных курсов не менее </w:t>
            </w:r>
            <w:r w:rsidR="005B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B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программ.</w:t>
            </w:r>
          </w:p>
          <w:p w14:paraId="07FE23C4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75C" w:rsidRPr="007A475C" w14:paraId="285486D9" w14:textId="77777777" w:rsidTr="00EA1579">
        <w:trPr>
          <w:trHeight w:val="44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C1565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Качественные показатели</w:t>
            </w:r>
          </w:p>
          <w:p w14:paraId="454D8C39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939F4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28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Обеспечено информирование </w:t>
            </w:r>
            <w:r w:rsidR="00AD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8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D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28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о востребованных профессиях и специальностях, в том числе о возможностях получения профессионального образования и трудоустройства в регионе, о медицинских противопоказаниях, связях с профессиями будущего.</w:t>
            </w:r>
          </w:p>
          <w:p w14:paraId="3C0117EA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28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Обеспечено практическое знакомство </w:t>
            </w:r>
            <w:r w:rsidR="00AD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8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D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28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с профессиями и специальностями в формате профессиональных проб</w:t>
            </w:r>
            <w:r w:rsidR="0057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привлечением высококвалифицированных специалистов и современной материально-технической базы</w:t>
            </w:r>
            <w:r w:rsidR="0021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региональных партнеров</w:t>
            </w:r>
            <w:r w:rsidR="0057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FF306C" w14:textId="77777777" w:rsidR="007A475C" w:rsidRPr="007A475C" w:rsidRDefault="000364ED" w:rsidP="0021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475C"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7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8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</w:t>
            </w:r>
            <w:r w:rsidR="0021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8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77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</w:t>
            </w:r>
            <w:r w:rsidR="0057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</w:t>
            </w:r>
            <w:r w:rsidR="0077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57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77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="0057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77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14C7E" w14:textId="77777777" w:rsidR="007A475C" w:rsidRPr="007A475C" w:rsidRDefault="007A475C" w:rsidP="007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55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="0055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="0055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55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D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55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получении профессионального образования и трудоустройства в регионе.</w:t>
            </w:r>
          </w:p>
          <w:p w14:paraId="4C104C86" w14:textId="77777777" w:rsidR="007A475C" w:rsidRPr="007A475C" w:rsidRDefault="007A475C" w:rsidP="0068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55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между общеобразовательными организациями и организациями профессионального и высшего образования, предприятиями региона.</w:t>
            </w:r>
          </w:p>
        </w:tc>
      </w:tr>
    </w:tbl>
    <w:p w14:paraId="4DC60853" w14:textId="77777777" w:rsidR="00B55B95" w:rsidRDefault="00B55B95"/>
    <w:sectPr w:rsidR="00B55B95" w:rsidSect="006863A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0B8"/>
    <w:multiLevelType w:val="multilevel"/>
    <w:tmpl w:val="4DAAC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E5739"/>
    <w:multiLevelType w:val="multilevel"/>
    <w:tmpl w:val="C4A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F303C"/>
    <w:multiLevelType w:val="multilevel"/>
    <w:tmpl w:val="7366B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E139A"/>
    <w:multiLevelType w:val="hybridMultilevel"/>
    <w:tmpl w:val="91D05822"/>
    <w:lvl w:ilvl="0" w:tplc="81761A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E7E32"/>
    <w:multiLevelType w:val="hybridMultilevel"/>
    <w:tmpl w:val="A2F64334"/>
    <w:lvl w:ilvl="0" w:tplc="7A98BA54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5130"/>
    <w:multiLevelType w:val="multilevel"/>
    <w:tmpl w:val="D78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A1667"/>
    <w:multiLevelType w:val="hybridMultilevel"/>
    <w:tmpl w:val="5424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474A"/>
    <w:multiLevelType w:val="hybridMultilevel"/>
    <w:tmpl w:val="486E1F3C"/>
    <w:lvl w:ilvl="0" w:tplc="ECD65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C7551"/>
    <w:multiLevelType w:val="hybridMultilevel"/>
    <w:tmpl w:val="0DEED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F2015"/>
    <w:multiLevelType w:val="multilevel"/>
    <w:tmpl w:val="0EDC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9688E"/>
    <w:multiLevelType w:val="multilevel"/>
    <w:tmpl w:val="A69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9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5C"/>
    <w:rsid w:val="000364ED"/>
    <w:rsid w:val="00042307"/>
    <w:rsid w:val="000725FB"/>
    <w:rsid w:val="0008666B"/>
    <w:rsid w:val="000B6622"/>
    <w:rsid w:val="000C2FF7"/>
    <w:rsid w:val="000D5468"/>
    <w:rsid w:val="00197619"/>
    <w:rsid w:val="001B3CE7"/>
    <w:rsid w:val="001C1BB6"/>
    <w:rsid w:val="001D7DB1"/>
    <w:rsid w:val="001E1B70"/>
    <w:rsid w:val="002100A3"/>
    <w:rsid w:val="00214829"/>
    <w:rsid w:val="002177C4"/>
    <w:rsid w:val="00227634"/>
    <w:rsid w:val="00236437"/>
    <w:rsid w:val="00254382"/>
    <w:rsid w:val="00263C8F"/>
    <w:rsid w:val="00282606"/>
    <w:rsid w:val="002F79E8"/>
    <w:rsid w:val="0031616F"/>
    <w:rsid w:val="0035548B"/>
    <w:rsid w:val="003D6EB1"/>
    <w:rsid w:val="003F7D49"/>
    <w:rsid w:val="004006D3"/>
    <w:rsid w:val="004172D6"/>
    <w:rsid w:val="00483DD4"/>
    <w:rsid w:val="00496927"/>
    <w:rsid w:val="004A5515"/>
    <w:rsid w:val="004B63A7"/>
    <w:rsid w:val="004F4888"/>
    <w:rsid w:val="00551EB2"/>
    <w:rsid w:val="0055706A"/>
    <w:rsid w:val="005614AD"/>
    <w:rsid w:val="00570C6E"/>
    <w:rsid w:val="005B1756"/>
    <w:rsid w:val="005C207B"/>
    <w:rsid w:val="0062290C"/>
    <w:rsid w:val="00630BC8"/>
    <w:rsid w:val="006863AA"/>
    <w:rsid w:val="006A440B"/>
    <w:rsid w:val="006A4B66"/>
    <w:rsid w:val="006A7314"/>
    <w:rsid w:val="006B05B5"/>
    <w:rsid w:val="006E5727"/>
    <w:rsid w:val="00735D07"/>
    <w:rsid w:val="00740129"/>
    <w:rsid w:val="00746E7A"/>
    <w:rsid w:val="007733B9"/>
    <w:rsid w:val="00777AD8"/>
    <w:rsid w:val="007854CD"/>
    <w:rsid w:val="007A475C"/>
    <w:rsid w:val="007C0B34"/>
    <w:rsid w:val="007D7BD0"/>
    <w:rsid w:val="00810E35"/>
    <w:rsid w:val="008538AE"/>
    <w:rsid w:val="008872F9"/>
    <w:rsid w:val="0088742F"/>
    <w:rsid w:val="008A7380"/>
    <w:rsid w:val="008B4675"/>
    <w:rsid w:val="008B56BB"/>
    <w:rsid w:val="008C01BF"/>
    <w:rsid w:val="008D4700"/>
    <w:rsid w:val="00900A12"/>
    <w:rsid w:val="009270B3"/>
    <w:rsid w:val="00945614"/>
    <w:rsid w:val="009E4830"/>
    <w:rsid w:val="009F29F0"/>
    <w:rsid w:val="00A146DF"/>
    <w:rsid w:val="00A273D7"/>
    <w:rsid w:val="00A73DA8"/>
    <w:rsid w:val="00AB5DEF"/>
    <w:rsid w:val="00AD3CDF"/>
    <w:rsid w:val="00B03B5E"/>
    <w:rsid w:val="00B03FE6"/>
    <w:rsid w:val="00B04BE2"/>
    <w:rsid w:val="00B05018"/>
    <w:rsid w:val="00B26001"/>
    <w:rsid w:val="00B31D21"/>
    <w:rsid w:val="00B400B3"/>
    <w:rsid w:val="00B428EF"/>
    <w:rsid w:val="00B55B95"/>
    <w:rsid w:val="00B64132"/>
    <w:rsid w:val="00BA3F27"/>
    <w:rsid w:val="00BB3E95"/>
    <w:rsid w:val="00BB57D2"/>
    <w:rsid w:val="00BB627D"/>
    <w:rsid w:val="00BC7FAF"/>
    <w:rsid w:val="00C15388"/>
    <w:rsid w:val="00C17182"/>
    <w:rsid w:val="00C5003A"/>
    <w:rsid w:val="00C61F2A"/>
    <w:rsid w:val="00CA07E0"/>
    <w:rsid w:val="00CD3BB0"/>
    <w:rsid w:val="00CE0242"/>
    <w:rsid w:val="00D763A6"/>
    <w:rsid w:val="00D80678"/>
    <w:rsid w:val="00D83FE5"/>
    <w:rsid w:val="00D960EA"/>
    <w:rsid w:val="00DA0671"/>
    <w:rsid w:val="00DE3CD3"/>
    <w:rsid w:val="00DF7543"/>
    <w:rsid w:val="00E167E9"/>
    <w:rsid w:val="00E45B13"/>
    <w:rsid w:val="00E56D11"/>
    <w:rsid w:val="00E571CA"/>
    <w:rsid w:val="00E90808"/>
    <w:rsid w:val="00E94029"/>
    <w:rsid w:val="00EA1579"/>
    <w:rsid w:val="00F412F8"/>
    <w:rsid w:val="00F511C1"/>
    <w:rsid w:val="00F73D16"/>
    <w:rsid w:val="00FA2CE5"/>
    <w:rsid w:val="00FA6D22"/>
    <w:rsid w:val="00FB6286"/>
    <w:rsid w:val="00FD1222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AF33"/>
  <w15:docId w15:val="{915D244B-50C4-4878-9290-9A66B7A4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475C"/>
    <w:rPr>
      <w:color w:val="0000FF"/>
      <w:u w:val="single"/>
    </w:rPr>
  </w:style>
  <w:style w:type="character" w:customStyle="1" w:styleId="a5">
    <w:name w:val="Абзац списка Знак"/>
    <w:link w:val="a6"/>
    <w:uiPriority w:val="34"/>
    <w:locked/>
    <w:rsid w:val="007A475C"/>
  </w:style>
  <w:style w:type="paragraph" w:styleId="a6">
    <w:name w:val="List Paragraph"/>
    <w:basedOn w:val="a"/>
    <w:link w:val="a5"/>
    <w:uiPriority w:val="34"/>
    <w:qFormat/>
    <w:rsid w:val="007A475C"/>
    <w:pPr>
      <w:ind w:left="720"/>
      <w:contextualSpacing/>
    </w:pPr>
  </w:style>
  <w:style w:type="paragraph" w:customStyle="1" w:styleId="Default">
    <w:name w:val="Default"/>
    <w:rsid w:val="007A4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49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61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62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71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4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72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6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.galkina@ctrtlt.ru" TargetMode="External"/><Relationship Id="rId5" Type="http://schemas.openxmlformats.org/officeDocument/2006/relationships/hyperlink" Target="https://manpower.sam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302-1</cp:lastModifiedBy>
  <cp:revision>20</cp:revision>
  <cp:lastPrinted>2024-09-19T06:37:00Z</cp:lastPrinted>
  <dcterms:created xsi:type="dcterms:W3CDTF">2023-05-17T05:29:00Z</dcterms:created>
  <dcterms:modified xsi:type="dcterms:W3CDTF">2024-09-20T06:15:00Z</dcterms:modified>
</cp:coreProperties>
</file>